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616F" w14:textId="41FA5F96" w:rsidR="00BB6871" w:rsidRPr="007A6076" w:rsidRDefault="00EB38E3" w:rsidP="00FA142F">
      <w:pPr>
        <w:pStyle w:val="ListParagraph"/>
        <w:spacing w:after="0"/>
        <w:ind w:left="360"/>
        <w:jc w:val="center"/>
        <w:rPr>
          <w:rFonts w:ascii="Times New Roman" w:hAnsi="Times New Roman" w:cs="Times New Roman"/>
          <w:b/>
          <w:sz w:val="20"/>
        </w:rPr>
      </w:pPr>
      <w:r w:rsidRPr="007A6076">
        <w:rPr>
          <w:rFonts w:ascii="Times New Roman" w:hAnsi="Times New Roman" w:cs="Times New Roman"/>
          <w:b/>
          <w:sz w:val="20"/>
        </w:rPr>
        <w:t>TERMS OF REFERE</w:t>
      </w:r>
      <w:r w:rsidR="00B753C1" w:rsidRPr="007A6076">
        <w:rPr>
          <w:rFonts w:ascii="Times New Roman" w:hAnsi="Times New Roman" w:cs="Times New Roman"/>
          <w:b/>
          <w:sz w:val="20"/>
        </w:rPr>
        <w:t xml:space="preserve">NCE (TOR) FOR </w:t>
      </w:r>
      <w:r w:rsidR="00FB08A7">
        <w:rPr>
          <w:rFonts w:ascii="Times New Roman" w:hAnsi="Times New Roman" w:cs="Times New Roman"/>
          <w:b/>
          <w:sz w:val="20"/>
        </w:rPr>
        <w:t xml:space="preserve">PROGRAMME </w:t>
      </w:r>
      <w:r w:rsidR="00556F8D">
        <w:rPr>
          <w:rFonts w:ascii="Times New Roman" w:hAnsi="Times New Roman" w:cs="Times New Roman"/>
          <w:b/>
          <w:sz w:val="20"/>
        </w:rPr>
        <w:t>MANAGER</w:t>
      </w:r>
      <w:r w:rsidRPr="007A6076">
        <w:rPr>
          <w:rFonts w:ascii="Times New Roman" w:hAnsi="Times New Roman" w:cs="Times New Roman"/>
          <w:b/>
          <w:sz w:val="20"/>
        </w:rPr>
        <w:t xml:space="preserve"> UNDER THE </w:t>
      </w:r>
    </w:p>
    <w:p w14:paraId="2C1BD530" w14:textId="77777777" w:rsidR="00EB38E3" w:rsidRPr="007A6076" w:rsidRDefault="00EB38E3" w:rsidP="00FA142F">
      <w:pPr>
        <w:pStyle w:val="ListParagraph"/>
        <w:spacing w:after="0"/>
        <w:ind w:left="360"/>
        <w:jc w:val="center"/>
        <w:rPr>
          <w:rFonts w:ascii="Times New Roman" w:hAnsi="Times New Roman" w:cs="Times New Roman"/>
          <w:b/>
          <w:sz w:val="20"/>
        </w:rPr>
      </w:pPr>
      <w:r w:rsidRPr="007A6076">
        <w:rPr>
          <w:rFonts w:ascii="Times New Roman" w:hAnsi="Times New Roman" w:cs="Times New Roman"/>
          <w:b/>
          <w:sz w:val="20"/>
        </w:rPr>
        <w:t>MEGHA HEALTH INSURANCE SCHEME IN THE STATE OF MEGHALAYA (MHIS)</w:t>
      </w:r>
    </w:p>
    <w:p w14:paraId="42CE6190" w14:textId="77777777" w:rsidR="00EB38E3" w:rsidRPr="007A6076" w:rsidRDefault="00EB38E3" w:rsidP="00FA142F">
      <w:pPr>
        <w:spacing w:after="0" w:line="276" w:lineRule="auto"/>
        <w:jc w:val="center"/>
        <w:rPr>
          <w:rFonts w:ascii="Times New Roman" w:hAnsi="Times New Roman" w:cs="Times New Roman"/>
          <w:sz w:val="20"/>
        </w:rPr>
      </w:pPr>
    </w:p>
    <w:p w14:paraId="0281A3F6" w14:textId="7C7152A8" w:rsidR="00EB38E3" w:rsidRPr="007A6076" w:rsidRDefault="00EB38E3" w:rsidP="00FB08A7">
      <w:pPr>
        <w:pStyle w:val="ListParagraph"/>
        <w:numPr>
          <w:ilvl w:val="0"/>
          <w:numId w:val="3"/>
        </w:numPr>
        <w:spacing w:after="0" w:line="360" w:lineRule="auto"/>
        <w:jc w:val="both"/>
        <w:rPr>
          <w:rFonts w:ascii="Times New Roman" w:hAnsi="Times New Roman" w:cs="Times New Roman"/>
          <w:sz w:val="20"/>
        </w:rPr>
      </w:pPr>
      <w:r w:rsidRPr="007A6076">
        <w:rPr>
          <w:rFonts w:ascii="Times New Roman" w:hAnsi="Times New Roman" w:cs="Times New Roman"/>
          <w:b/>
          <w:sz w:val="20"/>
        </w:rPr>
        <w:t>Job Title:</w:t>
      </w:r>
      <w:r w:rsidR="00B753C1" w:rsidRPr="007A6076">
        <w:rPr>
          <w:rFonts w:ascii="Times New Roman" w:hAnsi="Times New Roman" w:cs="Times New Roman"/>
          <w:sz w:val="20"/>
        </w:rPr>
        <w:t xml:space="preserve"> </w:t>
      </w:r>
      <w:r w:rsidR="00FB08A7">
        <w:rPr>
          <w:rFonts w:ascii="Times New Roman" w:hAnsi="Times New Roman" w:cs="Times New Roman"/>
          <w:sz w:val="20"/>
        </w:rPr>
        <w:t xml:space="preserve">Programme </w:t>
      </w:r>
      <w:r w:rsidR="00556F8D">
        <w:rPr>
          <w:rFonts w:ascii="Times New Roman" w:hAnsi="Times New Roman" w:cs="Times New Roman"/>
          <w:sz w:val="20"/>
        </w:rPr>
        <w:t>Manager</w:t>
      </w:r>
    </w:p>
    <w:p w14:paraId="427BD541" w14:textId="2B76B4F7" w:rsidR="00EB38E3" w:rsidRPr="007A6076" w:rsidRDefault="00EB38E3" w:rsidP="00FB08A7">
      <w:pPr>
        <w:pStyle w:val="ListParagraph"/>
        <w:numPr>
          <w:ilvl w:val="0"/>
          <w:numId w:val="3"/>
        </w:numPr>
        <w:spacing w:after="0" w:line="360" w:lineRule="auto"/>
        <w:jc w:val="both"/>
        <w:rPr>
          <w:rFonts w:ascii="Times New Roman" w:hAnsi="Times New Roman" w:cs="Times New Roman"/>
          <w:sz w:val="20"/>
        </w:rPr>
      </w:pPr>
      <w:r w:rsidRPr="007A6076">
        <w:rPr>
          <w:rFonts w:ascii="Times New Roman" w:hAnsi="Times New Roman" w:cs="Times New Roman"/>
          <w:b/>
          <w:sz w:val="20"/>
        </w:rPr>
        <w:t>No. of Position:</w:t>
      </w:r>
      <w:r w:rsidR="00556F8D">
        <w:rPr>
          <w:rFonts w:ascii="Times New Roman" w:hAnsi="Times New Roman" w:cs="Times New Roman"/>
          <w:sz w:val="20"/>
        </w:rPr>
        <w:t xml:space="preserve"> </w:t>
      </w:r>
      <w:r w:rsidR="00FB08A7">
        <w:rPr>
          <w:rFonts w:ascii="Times New Roman" w:hAnsi="Times New Roman" w:cs="Times New Roman"/>
          <w:sz w:val="20"/>
        </w:rPr>
        <w:t>3</w:t>
      </w:r>
    </w:p>
    <w:p w14:paraId="23B103FF" w14:textId="188624AB" w:rsidR="00B753C1" w:rsidRPr="007A6076" w:rsidRDefault="00EB38E3" w:rsidP="00FB08A7">
      <w:pPr>
        <w:pStyle w:val="ListParagraph"/>
        <w:numPr>
          <w:ilvl w:val="0"/>
          <w:numId w:val="3"/>
        </w:numPr>
        <w:spacing w:after="0" w:line="360" w:lineRule="auto"/>
        <w:jc w:val="both"/>
        <w:rPr>
          <w:rFonts w:ascii="Times New Roman" w:hAnsi="Times New Roman" w:cs="Times New Roman"/>
          <w:sz w:val="20"/>
        </w:rPr>
      </w:pPr>
      <w:r w:rsidRPr="007A6076">
        <w:rPr>
          <w:rFonts w:ascii="Times New Roman" w:hAnsi="Times New Roman" w:cs="Times New Roman"/>
          <w:b/>
          <w:sz w:val="20"/>
        </w:rPr>
        <w:t>Place of Posting:</w:t>
      </w:r>
      <w:r w:rsidRPr="007A6076">
        <w:rPr>
          <w:rFonts w:ascii="Times New Roman" w:hAnsi="Times New Roman" w:cs="Times New Roman"/>
          <w:sz w:val="20"/>
        </w:rPr>
        <w:t xml:space="preserve"> </w:t>
      </w:r>
      <w:r w:rsidR="00FB08A7">
        <w:rPr>
          <w:rFonts w:ascii="Times New Roman" w:hAnsi="Times New Roman" w:cs="Times New Roman"/>
          <w:sz w:val="20"/>
          <w:szCs w:val="20"/>
        </w:rPr>
        <w:t>Civil Hospital Shillong, Civil Hospital Tura, Tura MCH Hospital.</w:t>
      </w:r>
    </w:p>
    <w:p w14:paraId="58F30EE6" w14:textId="77777777" w:rsidR="00EB38E3" w:rsidRPr="007A6076" w:rsidRDefault="00EB38E3" w:rsidP="00FB08A7">
      <w:pPr>
        <w:pStyle w:val="ListParagraph"/>
        <w:numPr>
          <w:ilvl w:val="0"/>
          <w:numId w:val="3"/>
        </w:numPr>
        <w:spacing w:after="0" w:line="360" w:lineRule="auto"/>
        <w:jc w:val="both"/>
        <w:rPr>
          <w:rFonts w:ascii="Times New Roman" w:hAnsi="Times New Roman" w:cs="Times New Roman"/>
          <w:sz w:val="20"/>
        </w:rPr>
      </w:pPr>
      <w:r w:rsidRPr="007A6076">
        <w:rPr>
          <w:rFonts w:ascii="Times New Roman" w:hAnsi="Times New Roman" w:cs="Times New Roman"/>
          <w:b/>
          <w:sz w:val="20"/>
        </w:rPr>
        <w:t>Duration:</w:t>
      </w:r>
      <w:r w:rsidRPr="007A6076">
        <w:rPr>
          <w:rFonts w:ascii="Times New Roman" w:hAnsi="Times New Roman" w:cs="Times New Roman"/>
          <w:sz w:val="20"/>
        </w:rPr>
        <w:t xml:space="preserve"> The contract for an appointment is for 1 year from the date of joining and depending on the approval of the Government. The renewal of the contract will be done on an annual basis depending upon the performance and also assessment of the incumbent.</w:t>
      </w:r>
    </w:p>
    <w:p w14:paraId="7F8F6F68" w14:textId="432EE4B3" w:rsidR="00EB38E3" w:rsidRPr="007A6076" w:rsidRDefault="00EB38E3" w:rsidP="00FB08A7">
      <w:pPr>
        <w:pStyle w:val="ListParagraph"/>
        <w:numPr>
          <w:ilvl w:val="0"/>
          <w:numId w:val="3"/>
        </w:numPr>
        <w:spacing w:after="0" w:line="360" w:lineRule="auto"/>
        <w:jc w:val="both"/>
        <w:rPr>
          <w:rFonts w:ascii="Times New Roman" w:hAnsi="Times New Roman" w:cs="Times New Roman"/>
          <w:sz w:val="20"/>
        </w:rPr>
      </w:pPr>
      <w:r w:rsidRPr="007A6076">
        <w:rPr>
          <w:rFonts w:ascii="Times New Roman" w:hAnsi="Times New Roman" w:cs="Times New Roman"/>
          <w:b/>
          <w:sz w:val="20"/>
        </w:rPr>
        <w:t>Reporting to</w:t>
      </w:r>
      <w:r w:rsidR="00306B66">
        <w:rPr>
          <w:rFonts w:ascii="Times New Roman" w:hAnsi="Times New Roman" w:cs="Times New Roman"/>
          <w:sz w:val="20"/>
        </w:rPr>
        <w:t>:</w:t>
      </w:r>
      <w:r w:rsidR="00B753C1" w:rsidRPr="007A6076">
        <w:rPr>
          <w:rFonts w:ascii="Times New Roman" w:hAnsi="Times New Roman" w:cs="Times New Roman"/>
          <w:sz w:val="20"/>
        </w:rPr>
        <w:t xml:space="preserve"> </w:t>
      </w:r>
      <w:r w:rsidR="005A1725">
        <w:rPr>
          <w:rFonts w:ascii="Times New Roman" w:hAnsi="Times New Roman" w:cs="Times New Roman"/>
          <w:sz w:val="20"/>
        </w:rPr>
        <w:t xml:space="preserve">The </w:t>
      </w:r>
      <w:r w:rsidR="00196277" w:rsidRPr="00196277">
        <w:rPr>
          <w:rFonts w:ascii="Times New Roman" w:hAnsi="Times New Roman" w:cs="Times New Roman"/>
          <w:sz w:val="20"/>
        </w:rPr>
        <w:t>Chief Executive Officer</w:t>
      </w:r>
      <w:r w:rsidR="00196277">
        <w:rPr>
          <w:rFonts w:ascii="Times New Roman" w:hAnsi="Times New Roman" w:cs="Times New Roman"/>
          <w:sz w:val="20"/>
        </w:rPr>
        <w:t xml:space="preserve">, </w:t>
      </w:r>
      <w:r w:rsidR="00196277" w:rsidRPr="00196277">
        <w:rPr>
          <w:rFonts w:ascii="Times New Roman" w:hAnsi="Times New Roman" w:cs="Times New Roman"/>
          <w:sz w:val="20"/>
        </w:rPr>
        <w:t>Megha Health Insurance Scheme (MHIS)</w:t>
      </w:r>
      <w:r w:rsidR="00196277">
        <w:rPr>
          <w:rFonts w:ascii="Times New Roman" w:hAnsi="Times New Roman" w:cs="Times New Roman"/>
          <w:sz w:val="20"/>
        </w:rPr>
        <w:t>.</w:t>
      </w:r>
    </w:p>
    <w:p w14:paraId="3CB1F187" w14:textId="6A821C13" w:rsidR="00B753C1" w:rsidRPr="007A6076" w:rsidRDefault="00FA0F8A" w:rsidP="00FB08A7">
      <w:pPr>
        <w:pStyle w:val="ListParagraph"/>
        <w:numPr>
          <w:ilvl w:val="0"/>
          <w:numId w:val="3"/>
        </w:numPr>
        <w:spacing w:after="0" w:line="360" w:lineRule="auto"/>
        <w:jc w:val="both"/>
        <w:rPr>
          <w:rFonts w:ascii="Times New Roman" w:hAnsi="Times New Roman" w:cs="Times New Roman"/>
          <w:sz w:val="20"/>
        </w:rPr>
      </w:pPr>
      <w:r w:rsidRPr="007A6076">
        <w:rPr>
          <w:rFonts w:ascii="Times New Roman" w:hAnsi="Times New Roman" w:cs="Times New Roman"/>
          <w:b/>
          <w:sz w:val="20"/>
        </w:rPr>
        <w:t xml:space="preserve">Main </w:t>
      </w:r>
      <w:r w:rsidR="00EB38E3" w:rsidRPr="007A6076">
        <w:rPr>
          <w:rFonts w:ascii="Times New Roman" w:hAnsi="Times New Roman" w:cs="Times New Roman"/>
          <w:b/>
          <w:sz w:val="20"/>
        </w:rPr>
        <w:t>Function:</w:t>
      </w:r>
      <w:r w:rsidR="00EB38E3" w:rsidRPr="007A6076">
        <w:rPr>
          <w:rFonts w:ascii="Times New Roman" w:eastAsia="Times New Roman" w:hAnsi="Times New Roman" w:cs="Times New Roman"/>
          <w:bCs/>
          <w:color w:val="000000"/>
          <w:sz w:val="20"/>
        </w:rPr>
        <w:t xml:space="preserve"> </w:t>
      </w:r>
      <w:r w:rsidR="00556F8D" w:rsidRPr="00556F8D">
        <w:rPr>
          <w:rFonts w:ascii="Times New Roman" w:eastAsia="Times New Roman" w:hAnsi="Times New Roman" w:cs="Times New Roman"/>
          <w:bCs/>
          <w:color w:val="000000"/>
          <w:sz w:val="20"/>
        </w:rPr>
        <w:t xml:space="preserve">Overlooking the entire </w:t>
      </w:r>
      <w:r w:rsidR="00FB08A7">
        <w:rPr>
          <w:rFonts w:ascii="Times New Roman" w:eastAsia="Times New Roman" w:hAnsi="Times New Roman" w:cs="Times New Roman"/>
          <w:bCs/>
          <w:color w:val="000000"/>
          <w:sz w:val="20"/>
        </w:rPr>
        <w:t>implementation</w:t>
      </w:r>
      <w:r w:rsidR="00556F8D" w:rsidRPr="00556F8D">
        <w:rPr>
          <w:rFonts w:ascii="Times New Roman" w:eastAsia="Times New Roman" w:hAnsi="Times New Roman" w:cs="Times New Roman"/>
          <w:bCs/>
          <w:color w:val="000000"/>
          <w:sz w:val="20"/>
        </w:rPr>
        <w:t xml:space="preserve"> </w:t>
      </w:r>
      <w:r w:rsidR="007526EA">
        <w:rPr>
          <w:rFonts w:ascii="Times New Roman" w:eastAsia="Times New Roman" w:hAnsi="Times New Roman" w:cs="Times New Roman"/>
          <w:bCs/>
          <w:color w:val="000000"/>
          <w:sz w:val="20"/>
        </w:rPr>
        <w:t xml:space="preserve">of the </w:t>
      </w:r>
      <w:r w:rsidR="00556F8D" w:rsidRPr="00556F8D">
        <w:rPr>
          <w:rFonts w:ascii="Times New Roman" w:eastAsia="Times New Roman" w:hAnsi="Times New Roman" w:cs="Times New Roman"/>
          <w:bCs/>
          <w:color w:val="000000"/>
          <w:sz w:val="20"/>
        </w:rPr>
        <w:t>Megha Health Insurance Scheme &amp; Ayushman Bharat Pradhan Mantri Jan Arogya Yojana.</w:t>
      </w:r>
    </w:p>
    <w:p w14:paraId="118B8E8E" w14:textId="0AA8E527" w:rsidR="00EB38E3" w:rsidRPr="007A6076" w:rsidRDefault="00EB38E3" w:rsidP="00FB08A7">
      <w:pPr>
        <w:pStyle w:val="ListParagraph"/>
        <w:numPr>
          <w:ilvl w:val="0"/>
          <w:numId w:val="3"/>
        </w:numPr>
        <w:spacing w:after="0" w:line="360" w:lineRule="auto"/>
        <w:jc w:val="both"/>
        <w:rPr>
          <w:rFonts w:ascii="Times New Roman" w:hAnsi="Times New Roman" w:cs="Times New Roman"/>
          <w:sz w:val="20"/>
        </w:rPr>
      </w:pPr>
      <w:r w:rsidRPr="007A6076">
        <w:rPr>
          <w:rFonts w:ascii="Times New Roman" w:hAnsi="Times New Roman" w:cs="Times New Roman"/>
          <w:b/>
          <w:sz w:val="20"/>
        </w:rPr>
        <w:t>Salary:</w:t>
      </w:r>
      <w:r w:rsidR="003763ED">
        <w:rPr>
          <w:rFonts w:ascii="Times New Roman" w:hAnsi="Times New Roman" w:cs="Times New Roman"/>
          <w:sz w:val="20"/>
        </w:rPr>
        <w:t xml:space="preserve"> </w:t>
      </w:r>
      <w:r w:rsidR="00FB08A7">
        <w:rPr>
          <w:rFonts w:ascii="Times New Roman" w:hAnsi="Times New Roman" w:cs="Times New Roman"/>
          <w:sz w:val="20"/>
          <w:szCs w:val="20"/>
        </w:rPr>
        <w:t>₹30</w:t>
      </w:r>
      <w:r w:rsidR="00FB08A7" w:rsidRPr="00D96ED6">
        <w:rPr>
          <w:rFonts w:ascii="Times New Roman" w:hAnsi="Times New Roman" w:cs="Times New Roman"/>
          <w:sz w:val="20"/>
          <w:szCs w:val="20"/>
        </w:rPr>
        <w:t>,000/- PM</w:t>
      </w:r>
      <w:r w:rsidR="00FB08A7" w:rsidRPr="003B0120">
        <w:rPr>
          <w:rFonts w:ascii="Times New Roman" w:hAnsi="Times New Roman" w:cs="Times New Roman"/>
          <w:sz w:val="20"/>
          <w:szCs w:val="20"/>
        </w:rPr>
        <w:t>+ performance-based bonuses</w:t>
      </w:r>
      <w:r w:rsidR="00FB08A7">
        <w:rPr>
          <w:rFonts w:ascii="Times New Roman" w:hAnsi="Times New Roman" w:cs="Times New Roman"/>
          <w:sz w:val="20"/>
          <w:szCs w:val="20"/>
        </w:rPr>
        <w:t>.</w:t>
      </w:r>
    </w:p>
    <w:p w14:paraId="31E88E24" w14:textId="35CDB2BE" w:rsidR="00EB38E3" w:rsidRDefault="00EB38E3" w:rsidP="00FB08A7">
      <w:pPr>
        <w:pStyle w:val="ListParagraph"/>
        <w:numPr>
          <w:ilvl w:val="0"/>
          <w:numId w:val="3"/>
        </w:numPr>
        <w:spacing w:after="0" w:line="360" w:lineRule="auto"/>
        <w:jc w:val="both"/>
        <w:rPr>
          <w:rFonts w:ascii="Times New Roman" w:hAnsi="Times New Roman" w:cs="Times New Roman"/>
          <w:b/>
          <w:sz w:val="20"/>
        </w:rPr>
      </w:pPr>
      <w:r w:rsidRPr="007A6076">
        <w:rPr>
          <w:rFonts w:ascii="Times New Roman" w:hAnsi="Times New Roman" w:cs="Times New Roman"/>
          <w:b/>
          <w:sz w:val="20"/>
        </w:rPr>
        <w:t>Duties and Responsibilities:</w:t>
      </w:r>
    </w:p>
    <w:p w14:paraId="23971D44" w14:textId="77777777" w:rsidR="00FB08A7" w:rsidRPr="00FB08A7" w:rsidRDefault="00FB08A7" w:rsidP="00FB08A7">
      <w:pPr>
        <w:pStyle w:val="ListParagraph"/>
        <w:numPr>
          <w:ilvl w:val="0"/>
          <w:numId w:val="16"/>
        </w:numPr>
        <w:spacing w:after="160" w:line="360" w:lineRule="auto"/>
        <w:ind w:left="360"/>
        <w:jc w:val="both"/>
        <w:rPr>
          <w:rFonts w:ascii="Times New Roman" w:eastAsia="Times New Roman" w:hAnsi="Times New Roman" w:cs="Times New Roman"/>
          <w:bCs/>
          <w:color w:val="000000"/>
          <w:sz w:val="20"/>
        </w:rPr>
      </w:pPr>
      <w:r w:rsidRPr="00FB08A7">
        <w:rPr>
          <w:rFonts w:ascii="Times New Roman" w:eastAsia="Times New Roman" w:hAnsi="Times New Roman" w:cs="Times New Roman"/>
          <w:bCs/>
          <w:color w:val="000000"/>
          <w:sz w:val="20"/>
        </w:rPr>
        <w:t>Guiding the Beneficiary about the overall benefits under MHIS &amp; AB PM-JAY and providing information about receiving prompt treatment at EHCP.</w:t>
      </w:r>
    </w:p>
    <w:p w14:paraId="774A799D" w14:textId="77777777" w:rsidR="00FB08A7" w:rsidRPr="00FB08A7" w:rsidRDefault="00FB08A7" w:rsidP="00FB08A7">
      <w:pPr>
        <w:pStyle w:val="ListParagraph"/>
        <w:numPr>
          <w:ilvl w:val="0"/>
          <w:numId w:val="16"/>
        </w:numPr>
        <w:spacing w:after="160" w:line="360" w:lineRule="auto"/>
        <w:ind w:left="360"/>
        <w:jc w:val="both"/>
        <w:rPr>
          <w:rFonts w:ascii="Times New Roman" w:eastAsia="Times New Roman" w:hAnsi="Times New Roman" w:cs="Times New Roman"/>
          <w:bCs/>
          <w:color w:val="000000"/>
          <w:sz w:val="20"/>
        </w:rPr>
      </w:pPr>
      <w:r w:rsidRPr="00FB08A7">
        <w:rPr>
          <w:rFonts w:ascii="Times New Roman" w:eastAsia="Times New Roman" w:hAnsi="Times New Roman" w:cs="Times New Roman"/>
          <w:bCs/>
          <w:color w:val="000000"/>
          <w:sz w:val="20"/>
        </w:rPr>
        <w:t>Assisting the PMAMs with the Beneficiary Identification System to identify and verify the beneficiaries entitled under MHIS &amp; AB PM-JAY.</w:t>
      </w:r>
    </w:p>
    <w:p w14:paraId="7F2879E9" w14:textId="77777777" w:rsidR="00FB08A7" w:rsidRPr="00FB08A7" w:rsidRDefault="00FB08A7" w:rsidP="00FB08A7">
      <w:pPr>
        <w:pStyle w:val="ListParagraph"/>
        <w:numPr>
          <w:ilvl w:val="0"/>
          <w:numId w:val="16"/>
        </w:numPr>
        <w:spacing w:after="160" w:line="360" w:lineRule="auto"/>
        <w:ind w:left="360"/>
        <w:jc w:val="both"/>
        <w:rPr>
          <w:rFonts w:ascii="Times New Roman" w:eastAsia="Times New Roman" w:hAnsi="Times New Roman" w:cs="Times New Roman"/>
          <w:bCs/>
          <w:color w:val="000000"/>
          <w:sz w:val="20"/>
        </w:rPr>
      </w:pPr>
      <w:r w:rsidRPr="00FB08A7">
        <w:rPr>
          <w:rFonts w:ascii="Times New Roman" w:eastAsia="Times New Roman" w:hAnsi="Times New Roman" w:cs="Times New Roman"/>
          <w:bCs/>
          <w:color w:val="000000"/>
          <w:sz w:val="20"/>
        </w:rPr>
        <w:t>Assisting the PMAMs with the Transaction Management System such as submitting requests for Pre-Authorization, Updating Surgery/Treatment Details, and Filing for Claims.</w:t>
      </w:r>
    </w:p>
    <w:p w14:paraId="4ED9E5D7" w14:textId="77777777" w:rsidR="00FB08A7" w:rsidRPr="00FB08A7" w:rsidRDefault="00FB08A7" w:rsidP="00FB08A7">
      <w:pPr>
        <w:pStyle w:val="ListParagraph"/>
        <w:numPr>
          <w:ilvl w:val="0"/>
          <w:numId w:val="16"/>
        </w:numPr>
        <w:spacing w:after="160" w:line="360" w:lineRule="auto"/>
        <w:ind w:left="360"/>
        <w:jc w:val="both"/>
        <w:rPr>
          <w:rFonts w:ascii="Times New Roman" w:eastAsia="Times New Roman" w:hAnsi="Times New Roman" w:cs="Times New Roman"/>
          <w:bCs/>
          <w:color w:val="000000"/>
          <w:sz w:val="20"/>
        </w:rPr>
      </w:pPr>
      <w:r w:rsidRPr="00FB08A7">
        <w:rPr>
          <w:rFonts w:ascii="Times New Roman" w:eastAsia="Times New Roman" w:hAnsi="Times New Roman" w:cs="Times New Roman"/>
          <w:bCs/>
          <w:color w:val="000000"/>
          <w:sz w:val="20"/>
        </w:rPr>
        <w:t>Facilitate conversion of new IPD admissions to MHIS &amp; PMJAY beneficiaries at the time of admission.</w:t>
      </w:r>
    </w:p>
    <w:p w14:paraId="18534F3C" w14:textId="77777777" w:rsidR="00FB08A7" w:rsidRPr="00FB08A7" w:rsidRDefault="00FB08A7" w:rsidP="00FB08A7">
      <w:pPr>
        <w:pStyle w:val="ListParagraph"/>
        <w:numPr>
          <w:ilvl w:val="0"/>
          <w:numId w:val="16"/>
        </w:numPr>
        <w:spacing w:after="160" w:line="360" w:lineRule="auto"/>
        <w:ind w:left="360"/>
        <w:jc w:val="both"/>
        <w:rPr>
          <w:rFonts w:ascii="Times New Roman" w:eastAsia="Times New Roman" w:hAnsi="Times New Roman" w:cs="Times New Roman"/>
          <w:bCs/>
          <w:color w:val="000000"/>
          <w:sz w:val="20"/>
        </w:rPr>
      </w:pPr>
      <w:r w:rsidRPr="00FB08A7">
        <w:rPr>
          <w:rFonts w:ascii="Times New Roman" w:eastAsia="Times New Roman" w:hAnsi="Times New Roman" w:cs="Times New Roman"/>
          <w:bCs/>
          <w:color w:val="000000"/>
          <w:sz w:val="20"/>
        </w:rPr>
        <w:t>Facilitation of Training &amp; IEC about benefits of MHIS &amp; PMJAY for both beneficiaries and Health Care Providers.</w:t>
      </w:r>
    </w:p>
    <w:p w14:paraId="4F137A60" w14:textId="77777777" w:rsidR="00FB08A7" w:rsidRPr="00FB08A7" w:rsidRDefault="00FB08A7" w:rsidP="00FB08A7">
      <w:pPr>
        <w:pStyle w:val="ListParagraph"/>
        <w:numPr>
          <w:ilvl w:val="0"/>
          <w:numId w:val="16"/>
        </w:numPr>
        <w:spacing w:after="160" w:line="360" w:lineRule="auto"/>
        <w:ind w:left="360"/>
        <w:jc w:val="both"/>
        <w:rPr>
          <w:rFonts w:ascii="Times New Roman" w:eastAsia="Times New Roman" w:hAnsi="Times New Roman" w:cs="Times New Roman"/>
          <w:bCs/>
          <w:color w:val="000000"/>
          <w:sz w:val="20"/>
        </w:rPr>
      </w:pPr>
      <w:r w:rsidRPr="00FB08A7">
        <w:rPr>
          <w:rFonts w:ascii="Times New Roman" w:eastAsia="Times New Roman" w:hAnsi="Times New Roman" w:cs="Times New Roman"/>
          <w:bCs/>
          <w:color w:val="000000"/>
          <w:sz w:val="20"/>
        </w:rPr>
        <w:t>Beneficiary Charter Rights Assistance at the EHCP.</w:t>
      </w:r>
    </w:p>
    <w:p w14:paraId="394A9CF3" w14:textId="77777777" w:rsidR="00FB08A7" w:rsidRPr="00FB08A7" w:rsidRDefault="00FB08A7" w:rsidP="00FB08A7">
      <w:pPr>
        <w:pStyle w:val="ListParagraph"/>
        <w:numPr>
          <w:ilvl w:val="0"/>
          <w:numId w:val="16"/>
        </w:numPr>
        <w:spacing w:after="160" w:line="360" w:lineRule="auto"/>
        <w:ind w:left="360"/>
        <w:jc w:val="both"/>
        <w:rPr>
          <w:rFonts w:ascii="Times New Roman" w:eastAsia="Times New Roman" w:hAnsi="Times New Roman" w:cs="Times New Roman"/>
          <w:bCs/>
          <w:color w:val="000000"/>
          <w:sz w:val="20"/>
        </w:rPr>
      </w:pPr>
      <w:r w:rsidRPr="00FB08A7">
        <w:rPr>
          <w:rFonts w:ascii="Times New Roman" w:eastAsia="Times New Roman" w:hAnsi="Times New Roman" w:cs="Times New Roman"/>
          <w:bCs/>
          <w:color w:val="000000"/>
          <w:sz w:val="20"/>
        </w:rPr>
        <w:t>Ensures Beneficiary Grievances are registered and resolved on the CGRMS portal.</w:t>
      </w:r>
    </w:p>
    <w:p w14:paraId="2F4EE8B5" w14:textId="3103EF12" w:rsidR="00FB08A7" w:rsidRDefault="00FB08A7" w:rsidP="00FB08A7">
      <w:pPr>
        <w:pStyle w:val="ListParagraph"/>
        <w:numPr>
          <w:ilvl w:val="0"/>
          <w:numId w:val="16"/>
        </w:numPr>
        <w:spacing w:after="160" w:line="360" w:lineRule="auto"/>
        <w:ind w:left="360"/>
        <w:jc w:val="both"/>
        <w:rPr>
          <w:rFonts w:ascii="Times New Roman" w:eastAsia="Times New Roman" w:hAnsi="Times New Roman" w:cs="Times New Roman"/>
          <w:bCs/>
          <w:color w:val="000000"/>
          <w:sz w:val="20"/>
        </w:rPr>
      </w:pPr>
      <w:r w:rsidRPr="00FB08A7">
        <w:rPr>
          <w:rFonts w:ascii="Times New Roman" w:eastAsia="Times New Roman" w:hAnsi="Times New Roman" w:cs="Times New Roman"/>
          <w:bCs/>
          <w:color w:val="000000"/>
          <w:sz w:val="20"/>
        </w:rPr>
        <w:t>Aiding Public Hospital Fund Utilization SOPs.</w:t>
      </w:r>
    </w:p>
    <w:p w14:paraId="7EF76525" w14:textId="21D74694" w:rsidR="0037291E" w:rsidRPr="00FB08A7" w:rsidRDefault="0037291E" w:rsidP="00FB08A7">
      <w:pPr>
        <w:pStyle w:val="ListParagraph"/>
        <w:numPr>
          <w:ilvl w:val="0"/>
          <w:numId w:val="16"/>
        </w:numPr>
        <w:spacing w:after="160" w:line="360" w:lineRule="auto"/>
        <w:ind w:left="360"/>
        <w:jc w:val="both"/>
        <w:rPr>
          <w:rFonts w:ascii="Times New Roman" w:eastAsia="Times New Roman" w:hAnsi="Times New Roman" w:cs="Times New Roman"/>
          <w:bCs/>
          <w:color w:val="000000"/>
          <w:sz w:val="20"/>
        </w:rPr>
      </w:pPr>
      <w:r>
        <w:rPr>
          <w:rFonts w:ascii="Times New Roman" w:eastAsia="Times New Roman" w:hAnsi="Times New Roman" w:cs="Times New Roman"/>
          <w:bCs/>
          <w:color w:val="000000"/>
          <w:sz w:val="20"/>
        </w:rPr>
        <w:t>Development of Innovations for Effective Delivery of Health Care Services at the EHCP.</w:t>
      </w:r>
    </w:p>
    <w:p w14:paraId="01B5E783" w14:textId="2A00092B" w:rsidR="00EB38E3" w:rsidRDefault="00AF0E5D" w:rsidP="00FB08A7">
      <w:pPr>
        <w:pStyle w:val="ListParagraph"/>
        <w:numPr>
          <w:ilvl w:val="0"/>
          <w:numId w:val="3"/>
        </w:numPr>
        <w:spacing w:after="0" w:line="360" w:lineRule="auto"/>
        <w:jc w:val="both"/>
        <w:rPr>
          <w:rFonts w:ascii="Times New Roman" w:eastAsia="Times New Roman" w:hAnsi="Times New Roman" w:cs="Times New Roman"/>
          <w:b/>
          <w:bCs/>
          <w:color w:val="000000"/>
          <w:sz w:val="20"/>
        </w:rPr>
      </w:pPr>
      <w:r w:rsidRPr="007A6076">
        <w:rPr>
          <w:rFonts w:ascii="Times New Roman" w:eastAsia="Times New Roman" w:hAnsi="Times New Roman" w:cs="Times New Roman"/>
          <w:b/>
          <w:bCs/>
          <w:color w:val="000000"/>
          <w:sz w:val="20"/>
        </w:rPr>
        <w:t>Minimum Job Requirements:</w:t>
      </w:r>
    </w:p>
    <w:p w14:paraId="3B138998" w14:textId="4640E962" w:rsidR="00FB08A7" w:rsidRPr="00FB08A7" w:rsidRDefault="00FB08A7" w:rsidP="00FB08A7">
      <w:pPr>
        <w:pStyle w:val="ListParagraph"/>
        <w:numPr>
          <w:ilvl w:val="0"/>
          <w:numId w:val="17"/>
        </w:numPr>
        <w:spacing w:after="0" w:line="360" w:lineRule="auto"/>
        <w:jc w:val="both"/>
        <w:rPr>
          <w:rFonts w:ascii="Times New Roman" w:eastAsia="Times New Roman" w:hAnsi="Times New Roman" w:cs="Times New Roman"/>
          <w:color w:val="000000"/>
          <w:sz w:val="20"/>
        </w:rPr>
      </w:pPr>
      <w:r w:rsidRPr="00FB08A7">
        <w:rPr>
          <w:rFonts w:ascii="Times New Roman" w:eastAsia="Times New Roman" w:hAnsi="Times New Roman" w:cs="Times New Roman"/>
          <w:color w:val="000000"/>
          <w:sz w:val="20"/>
        </w:rPr>
        <w:t>MHA/MSW/MPH/MBA (Health Care Management).</w:t>
      </w:r>
    </w:p>
    <w:p w14:paraId="7792648E" w14:textId="79009DFC" w:rsidR="00FB08A7" w:rsidRPr="00FB08A7" w:rsidRDefault="00FB08A7" w:rsidP="00FB08A7">
      <w:pPr>
        <w:pStyle w:val="ListParagraph"/>
        <w:numPr>
          <w:ilvl w:val="0"/>
          <w:numId w:val="17"/>
        </w:numPr>
        <w:spacing w:after="0" w:line="360" w:lineRule="auto"/>
        <w:jc w:val="both"/>
        <w:rPr>
          <w:rFonts w:ascii="Times New Roman" w:eastAsia="Times New Roman" w:hAnsi="Times New Roman" w:cs="Times New Roman"/>
          <w:color w:val="000000"/>
          <w:sz w:val="20"/>
        </w:rPr>
      </w:pPr>
      <w:r w:rsidRPr="00FB08A7">
        <w:rPr>
          <w:rFonts w:ascii="Times New Roman" w:eastAsia="Times New Roman" w:hAnsi="Times New Roman" w:cs="Times New Roman"/>
          <w:color w:val="000000"/>
          <w:sz w:val="20"/>
        </w:rPr>
        <w:t>Minimum 1 year of relevant experience.</w:t>
      </w:r>
    </w:p>
    <w:p w14:paraId="4628A1B5" w14:textId="77A14AB6" w:rsidR="00FB08A7" w:rsidRPr="00FB08A7" w:rsidRDefault="00FB08A7" w:rsidP="00FB08A7">
      <w:pPr>
        <w:pStyle w:val="ListParagraph"/>
        <w:numPr>
          <w:ilvl w:val="0"/>
          <w:numId w:val="17"/>
        </w:numPr>
        <w:spacing w:after="0" w:line="360" w:lineRule="auto"/>
        <w:jc w:val="both"/>
        <w:rPr>
          <w:rFonts w:ascii="Times New Roman" w:eastAsia="Times New Roman" w:hAnsi="Times New Roman" w:cs="Times New Roman"/>
          <w:color w:val="000000"/>
          <w:sz w:val="20"/>
        </w:rPr>
      </w:pPr>
      <w:r w:rsidRPr="00FB08A7">
        <w:rPr>
          <w:rFonts w:ascii="Times New Roman" w:eastAsia="Times New Roman" w:hAnsi="Times New Roman" w:cs="Times New Roman"/>
          <w:color w:val="000000"/>
          <w:sz w:val="20"/>
        </w:rPr>
        <w:t>Knowledge of Hospital Administration will be an added advantage.</w:t>
      </w:r>
    </w:p>
    <w:p w14:paraId="1FD07BFD" w14:textId="5250F452" w:rsidR="00FB08A7" w:rsidRPr="00FB08A7" w:rsidRDefault="00FB08A7" w:rsidP="00FB08A7">
      <w:pPr>
        <w:pStyle w:val="ListParagraph"/>
        <w:numPr>
          <w:ilvl w:val="0"/>
          <w:numId w:val="17"/>
        </w:numPr>
        <w:spacing w:after="0" w:line="360" w:lineRule="auto"/>
        <w:jc w:val="both"/>
        <w:rPr>
          <w:rFonts w:ascii="Times New Roman" w:eastAsia="Times New Roman" w:hAnsi="Times New Roman" w:cs="Times New Roman"/>
          <w:color w:val="000000"/>
          <w:sz w:val="20"/>
        </w:rPr>
      </w:pPr>
      <w:r w:rsidRPr="00FB08A7">
        <w:rPr>
          <w:rFonts w:ascii="Times New Roman" w:eastAsia="Times New Roman" w:hAnsi="Times New Roman" w:cs="Times New Roman"/>
          <w:color w:val="000000"/>
          <w:sz w:val="20"/>
        </w:rPr>
        <w:t xml:space="preserve">Hands-on experience with Office Software </w:t>
      </w:r>
      <w:r w:rsidR="00E90AF5">
        <w:rPr>
          <w:rFonts w:ascii="Times New Roman" w:eastAsia="Times New Roman" w:hAnsi="Times New Roman" w:cs="Times New Roman"/>
          <w:color w:val="000000"/>
          <w:sz w:val="20"/>
        </w:rPr>
        <w:t>P</w:t>
      </w:r>
      <w:r w:rsidRPr="00FB08A7">
        <w:rPr>
          <w:rFonts w:ascii="Times New Roman" w:eastAsia="Times New Roman" w:hAnsi="Times New Roman" w:cs="Times New Roman"/>
          <w:color w:val="000000"/>
          <w:sz w:val="20"/>
        </w:rPr>
        <w:t>ackages (MS Word, Excel, PPT, etc.).</w:t>
      </w:r>
    </w:p>
    <w:p w14:paraId="1C316D95" w14:textId="18B77C1C" w:rsidR="00FB08A7" w:rsidRPr="00FB08A7" w:rsidRDefault="00FB08A7" w:rsidP="00FB08A7">
      <w:pPr>
        <w:pStyle w:val="ListParagraph"/>
        <w:numPr>
          <w:ilvl w:val="0"/>
          <w:numId w:val="17"/>
        </w:numPr>
        <w:spacing w:after="0" w:line="360" w:lineRule="auto"/>
        <w:jc w:val="both"/>
        <w:rPr>
          <w:rFonts w:ascii="Times New Roman" w:eastAsia="Times New Roman" w:hAnsi="Times New Roman" w:cs="Times New Roman"/>
          <w:color w:val="000000"/>
          <w:sz w:val="20"/>
        </w:rPr>
      </w:pPr>
      <w:r w:rsidRPr="00FB08A7">
        <w:rPr>
          <w:rFonts w:ascii="Times New Roman" w:eastAsia="Times New Roman" w:hAnsi="Times New Roman" w:cs="Times New Roman"/>
          <w:color w:val="000000"/>
          <w:sz w:val="20"/>
        </w:rPr>
        <w:t>Strong written and verbal communication.</w:t>
      </w:r>
    </w:p>
    <w:p w14:paraId="2F45AA59" w14:textId="421DDD20" w:rsidR="00FB08A7" w:rsidRPr="00FB08A7" w:rsidRDefault="00FB08A7" w:rsidP="00FB08A7">
      <w:pPr>
        <w:pStyle w:val="ListParagraph"/>
        <w:numPr>
          <w:ilvl w:val="0"/>
          <w:numId w:val="17"/>
        </w:numPr>
        <w:spacing w:after="0" w:line="360" w:lineRule="auto"/>
        <w:jc w:val="both"/>
        <w:rPr>
          <w:rFonts w:ascii="Times New Roman" w:eastAsia="Times New Roman" w:hAnsi="Times New Roman" w:cs="Times New Roman"/>
          <w:color w:val="000000"/>
          <w:sz w:val="20"/>
        </w:rPr>
      </w:pPr>
      <w:r w:rsidRPr="00FB08A7">
        <w:rPr>
          <w:rFonts w:ascii="Times New Roman" w:eastAsia="Times New Roman" w:hAnsi="Times New Roman" w:cs="Times New Roman"/>
          <w:color w:val="000000"/>
          <w:sz w:val="20"/>
        </w:rPr>
        <w:t>Willingness to travel for work purposes.</w:t>
      </w:r>
    </w:p>
    <w:p w14:paraId="5E6C8332" w14:textId="12C8565D" w:rsidR="00FB08A7" w:rsidRPr="00FB08A7" w:rsidRDefault="00FB08A7" w:rsidP="00FB08A7">
      <w:pPr>
        <w:pStyle w:val="ListParagraph"/>
        <w:numPr>
          <w:ilvl w:val="0"/>
          <w:numId w:val="17"/>
        </w:numPr>
        <w:spacing w:after="0" w:line="360" w:lineRule="auto"/>
        <w:jc w:val="both"/>
        <w:rPr>
          <w:rFonts w:ascii="Times New Roman" w:eastAsia="Times New Roman" w:hAnsi="Times New Roman" w:cs="Times New Roman"/>
          <w:color w:val="000000"/>
          <w:sz w:val="20"/>
        </w:rPr>
      </w:pPr>
      <w:r w:rsidRPr="00FB08A7">
        <w:rPr>
          <w:rFonts w:ascii="Times New Roman" w:eastAsia="Times New Roman" w:hAnsi="Times New Roman" w:cs="Times New Roman"/>
          <w:color w:val="000000"/>
          <w:sz w:val="20"/>
        </w:rPr>
        <w:t>Proficiency in Local languages is preferred.</w:t>
      </w:r>
      <w:r w:rsidRPr="00FB08A7">
        <w:rPr>
          <w:rFonts w:ascii="Times New Roman" w:eastAsia="Times New Roman" w:hAnsi="Times New Roman" w:cs="Times New Roman"/>
          <w:color w:val="000000"/>
          <w:sz w:val="20"/>
        </w:rPr>
        <w:t xml:space="preserve"> </w:t>
      </w:r>
      <w:r w:rsidRPr="00FB08A7">
        <w:rPr>
          <w:rFonts w:ascii="Times New Roman" w:eastAsia="Times New Roman" w:hAnsi="Times New Roman" w:cs="Times New Roman"/>
          <w:color w:val="000000"/>
          <w:sz w:val="20"/>
        </w:rPr>
        <w:t>(Khasi/Jaintia &amp; Garo).</w:t>
      </w:r>
    </w:p>
    <w:p w14:paraId="09B59BA9" w14:textId="77777777" w:rsidR="00EB38E3" w:rsidRPr="007A6076" w:rsidRDefault="00EB38E3" w:rsidP="00FB08A7">
      <w:pPr>
        <w:pStyle w:val="ListParagraph"/>
        <w:numPr>
          <w:ilvl w:val="0"/>
          <w:numId w:val="3"/>
        </w:numPr>
        <w:spacing w:after="0" w:line="360" w:lineRule="auto"/>
        <w:jc w:val="both"/>
        <w:rPr>
          <w:rFonts w:ascii="Times New Roman" w:hAnsi="Times New Roman" w:cs="Times New Roman"/>
          <w:b/>
          <w:sz w:val="20"/>
        </w:rPr>
      </w:pPr>
      <w:r w:rsidRPr="007A6076">
        <w:rPr>
          <w:rFonts w:ascii="Times New Roman" w:hAnsi="Times New Roman" w:cs="Times New Roman"/>
          <w:b/>
          <w:sz w:val="20"/>
        </w:rPr>
        <w:t xml:space="preserve">Selection Process: </w:t>
      </w:r>
    </w:p>
    <w:p w14:paraId="1721671B" w14:textId="77777777" w:rsidR="00EB38E3" w:rsidRPr="007A6076" w:rsidRDefault="00DF3444" w:rsidP="00FB08A7">
      <w:pPr>
        <w:pStyle w:val="ListParagraph"/>
        <w:numPr>
          <w:ilvl w:val="0"/>
          <w:numId w:val="2"/>
        </w:numPr>
        <w:spacing w:after="0" w:line="360" w:lineRule="auto"/>
        <w:ind w:left="720"/>
        <w:jc w:val="both"/>
        <w:rPr>
          <w:rFonts w:ascii="Times New Roman" w:hAnsi="Times New Roman" w:cs="Times New Roman"/>
          <w:sz w:val="20"/>
        </w:rPr>
      </w:pPr>
      <w:r w:rsidRPr="007A6076">
        <w:rPr>
          <w:rFonts w:ascii="Times New Roman" w:hAnsi="Times New Roman" w:cs="Times New Roman"/>
          <w:sz w:val="20"/>
        </w:rPr>
        <w:t>Interview</w:t>
      </w:r>
    </w:p>
    <w:p w14:paraId="777D3FF0" w14:textId="77777777" w:rsidR="00132A27" w:rsidRPr="007A6076" w:rsidRDefault="00132A27" w:rsidP="00FB08A7">
      <w:pPr>
        <w:spacing w:line="360" w:lineRule="auto"/>
        <w:rPr>
          <w:rFonts w:ascii="Times New Roman" w:hAnsi="Times New Roman" w:cs="Times New Roman"/>
          <w:sz w:val="20"/>
        </w:rPr>
      </w:pPr>
    </w:p>
    <w:sectPr w:rsidR="00132A27" w:rsidRPr="007A6076" w:rsidSect="00477901">
      <w:pgSz w:w="12240" w:h="20160" w:code="5"/>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E28E" w14:textId="77777777" w:rsidR="00B61B62" w:rsidRDefault="00B61B62" w:rsidP="00EA4E02">
      <w:pPr>
        <w:spacing w:after="0" w:line="240" w:lineRule="auto"/>
      </w:pPr>
      <w:r>
        <w:separator/>
      </w:r>
    </w:p>
  </w:endnote>
  <w:endnote w:type="continuationSeparator" w:id="0">
    <w:p w14:paraId="2002E301" w14:textId="77777777" w:rsidR="00B61B62" w:rsidRDefault="00B61B62" w:rsidP="00EA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C1E2" w14:textId="77777777" w:rsidR="00B61B62" w:rsidRDefault="00B61B62" w:rsidP="00EA4E02">
      <w:pPr>
        <w:spacing w:after="0" w:line="240" w:lineRule="auto"/>
      </w:pPr>
      <w:r>
        <w:separator/>
      </w:r>
    </w:p>
  </w:footnote>
  <w:footnote w:type="continuationSeparator" w:id="0">
    <w:p w14:paraId="4F96E3A5" w14:textId="77777777" w:rsidR="00B61B62" w:rsidRDefault="00B61B62" w:rsidP="00EA4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B90"/>
    <w:multiLevelType w:val="hybridMultilevel"/>
    <w:tmpl w:val="60724B1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322D60"/>
    <w:multiLevelType w:val="hybridMultilevel"/>
    <w:tmpl w:val="DD4A202A"/>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81949BF"/>
    <w:multiLevelType w:val="hybridMultilevel"/>
    <w:tmpl w:val="B1CA2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E95A85"/>
    <w:multiLevelType w:val="hybridMultilevel"/>
    <w:tmpl w:val="B07AC914"/>
    <w:lvl w:ilvl="0" w:tplc="4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B0DBE"/>
    <w:multiLevelType w:val="hybridMultilevel"/>
    <w:tmpl w:val="AE76687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5662B6F"/>
    <w:multiLevelType w:val="hybridMultilevel"/>
    <w:tmpl w:val="E04427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A723286"/>
    <w:multiLevelType w:val="hybridMultilevel"/>
    <w:tmpl w:val="DEECBD16"/>
    <w:lvl w:ilvl="0" w:tplc="9154CD62">
      <w:start w:val="1"/>
      <w:numFmt w:val="decimal"/>
      <w:lvlText w:val="%1."/>
      <w:lvlJc w:val="left"/>
      <w:pPr>
        <w:ind w:left="360" w:hanging="360"/>
      </w:pPr>
      <w:rPr>
        <w:rFonts w:hint="default"/>
        <w:b w:val="0"/>
      </w:rPr>
    </w:lvl>
    <w:lvl w:ilvl="1" w:tplc="40090017">
      <w:start w:val="1"/>
      <w:numFmt w:val="lowerLetter"/>
      <w:lvlText w:val="%2)"/>
      <w:lvlJc w:val="left"/>
      <w:pPr>
        <w:ind w:left="1080" w:hanging="360"/>
      </w:pPr>
      <w:rPr>
        <w:rFonts w:hint="default"/>
      </w:rPr>
    </w:lvl>
    <w:lvl w:ilvl="2" w:tplc="D786D2D8">
      <w:start w:val="22"/>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CD5F03"/>
    <w:multiLevelType w:val="hybridMultilevel"/>
    <w:tmpl w:val="1FEAC4F8"/>
    <w:lvl w:ilvl="0" w:tplc="275EB98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6C939F1"/>
    <w:multiLevelType w:val="hybridMultilevel"/>
    <w:tmpl w:val="4976AB32"/>
    <w:lvl w:ilvl="0" w:tplc="4009000F">
      <w:start w:val="1"/>
      <w:numFmt w:val="decimal"/>
      <w:lvlText w:val="%1."/>
      <w:lvlJc w:val="left"/>
      <w:pPr>
        <w:ind w:left="360" w:hanging="360"/>
      </w:pPr>
      <w:rPr>
        <w:rFonts w:hint="default"/>
      </w:rPr>
    </w:lvl>
    <w:lvl w:ilvl="1" w:tplc="40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5A2BF9"/>
    <w:multiLevelType w:val="hybridMultilevel"/>
    <w:tmpl w:val="5DE4628C"/>
    <w:lvl w:ilvl="0" w:tplc="40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D63282"/>
    <w:multiLevelType w:val="hybridMultilevel"/>
    <w:tmpl w:val="B1408084"/>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98E6635"/>
    <w:multiLevelType w:val="hybridMultilevel"/>
    <w:tmpl w:val="8774EAD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A7E361E"/>
    <w:multiLevelType w:val="hybridMultilevel"/>
    <w:tmpl w:val="D5860AC2"/>
    <w:lvl w:ilvl="0" w:tplc="40090017">
      <w:start w:val="1"/>
      <w:numFmt w:val="lowerLetter"/>
      <w:lvlText w:val="%1)"/>
      <w:lvlJc w:val="left"/>
      <w:pPr>
        <w:ind w:left="720" w:hanging="360"/>
      </w:pPr>
      <w:rPr>
        <w:rFonts w:hint="default"/>
      </w:rPr>
    </w:lvl>
    <w:lvl w:ilvl="1" w:tplc="40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45A34"/>
    <w:multiLevelType w:val="hybridMultilevel"/>
    <w:tmpl w:val="1ECA8B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6D356C17"/>
    <w:multiLevelType w:val="hybridMultilevel"/>
    <w:tmpl w:val="127220C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9D23303"/>
    <w:multiLevelType w:val="hybridMultilevel"/>
    <w:tmpl w:val="D5BE7D2E"/>
    <w:lvl w:ilvl="0" w:tplc="9ABEF5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BCA551D"/>
    <w:multiLevelType w:val="hybridMultilevel"/>
    <w:tmpl w:val="1836272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04434608">
    <w:abstractNumId w:val="2"/>
  </w:num>
  <w:num w:numId="2" w16cid:durableId="1696274885">
    <w:abstractNumId w:val="9"/>
  </w:num>
  <w:num w:numId="3" w16cid:durableId="1063453008">
    <w:abstractNumId w:val="6"/>
  </w:num>
  <w:num w:numId="4" w16cid:durableId="1987973190">
    <w:abstractNumId w:val="3"/>
  </w:num>
  <w:num w:numId="5" w16cid:durableId="1091465088">
    <w:abstractNumId w:val="8"/>
  </w:num>
  <w:num w:numId="6" w16cid:durableId="1111895948">
    <w:abstractNumId w:val="12"/>
  </w:num>
  <w:num w:numId="7" w16cid:durableId="1900627154">
    <w:abstractNumId w:val="0"/>
  </w:num>
  <w:num w:numId="8" w16cid:durableId="870269572">
    <w:abstractNumId w:val="15"/>
  </w:num>
  <w:num w:numId="9" w16cid:durableId="373039309">
    <w:abstractNumId w:val="14"/>
  </w:num>
  <w:num w:numId="10" w16cid:durableId="383258795">
    <w:abstractNumId w:val="16"/>
  </w:num>
  <w:num w:numId="11" w16cid:durableId="1198397475">
    <w:abstractNumId w:val="7"/>
  </w:num>
  <w:num w:numId="12" w16cid:durableId="1656953223">
    <w:abstractNumId w:val="10"/>
  </w:num>
  <w:num w:numId="13" w16cid:durableId="1724525983">
    <w:abstractNumId w:val="13"/>
  </w:num>
  <w:num w:numId="14" w16cid:durableId="2037920709">
    <w:abstractNumId w:val="1"/>
  </w:num>
  <w:num w:numId="15" w16cid:durableId="70469203">
    <w:abstractNumId w:val="11"/>
  </w:num>
  <w:num w:numId="16" w16cid:durableId="258491136">
    <w:abstractNumId w:val="5"/>
  </w:num>
  <w:num w:numId="17" w16cid:durableId="458452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E3"/>
    <w:rsid w:val="000832E6"/>
    <w:rsid w:val="00132A27"/>
    <w:rsid w:val="001416AE"/>
    <w:rsid w:val="00196277"/>
    <w:rsid w:val="00197134"/>
    <w:rsid w:val="001F704A"/>
    <w:rsid w:val="0023225F"/>
    <w:rsid w:val="002F2936"/>
    <w:rsid w:val="00306B66"/>
    <w:rsid w:val="0037291E"/>
    <w:rsid w:val="003763ED"/>
    <w:rsid w:val="00461779"/>
    <w:rsid w:val="00477901"/>
    <w:rsid w:val="00512D17"/>
    <w:rsid w:val="00514776"/>
    <w:rsid w:val="00531071"/>
    <w:rsid w:val="00556F8D"/>
    <w:rsid w:val="005A1725"/>
    <w:rsid w:val="005A244A"/>
    <w:rsid w:val="00617F34"/>
    <w:rsid w:val="007313EB"/>
    <w:rsid w:val="007526EA"/>
    <w:rsid w:val="007A6076"/>
    <w:rsid w:val="00813006"/>
    <w:rsid w:val="00883F0D"/>
    <w:rsid w:val="008A2F79"/>
    <w:rsid w:val="0092301D"/>
    <w:rsid w:val="00924219"/>
    <w:rsid w:val="009F5C1F"/>
    <w:rsid w:val="00A11F89"/>
    <w:rsid w:val="00A41DBA"/>
    <w:rsid w:val="00A82516"/>
    <w:rsid w:val="00AB4659"/>
    <w:rsid w:val="00AF0E5D"/>
    <w:rsid w:val="00B32717"/>
    <w:rsid w:val="00B32A73"/>
    <w:rsid w:val="00B61B62"/>
    <w:rsid w:val="00B64825"/>
    <w:rsid w:val="00B753C1"/>
    <w:rsid w:val="00BB6871"/>
    <w:rsid w:val="00BB7864"/>
    <w:rsid w:val="00BE7627"/>
    <w:rsid w:val="00C169CB"/>
    <w:rsid w:val="00C6309D"/>
    <w:rsid w:val="00D11AB1"/>
    <w:rsid w:val="00DA38B9"/>
    <w:rsid w:val="00DA3BA8"/>
    <w:rsid w:val="00DF3444"/>
    <w:rsid w:val="00E90AF5"/>
    <w:rsid w:val="00EA4E02"/>
    <w:rsid w:val="00EB38E3"/>
    <w:rsid w:val="00EC122A"/>
    <w:rsid w:val="00F26D47"/>
    <w:rsid w:val="00F76AEC"/>
    <w:rsid w:val="00FA0F8A"/>
    <w:rsid w:val="00FA142F"/>
    <w:rsid w:val="00FB08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46439"/>
  <w15:chartTrackingRefBased/>
  <w15:docId w15:val="{2076DF67-A201-4057-AB02-D9EC1799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8E3"/>
    <w:pPr>
      <w:spacing w:after="200" w:line="276" w:lineRule="auto"/>
      <w:ind w:left="720"/>
      <w:contextualSpacing/>
    </w:pPr>
  </w:style>
  <w:style w:type="paragraph" w:styleId="Header">
    <w:name w:val="header"/>
    <w:basedOn w:val="Normal"/>
    <w:link w:val="HeaderChar"/>
    <w:uiPriority w:val="99"/>
    <w:unhideWhenUsed/>
    <w:rsid w:val="00EA4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E02"/>
  </w:style>
  <w:style w:type="paragraph" w:styleId="Footer">
    <w:name w:val="footer"/>
    <w:basedOn w:val="Normal"/>
    <w:link w:val="FooterChar"/>
    <w:uiPriority w:val="99"/>
    <w:unhideWhenUsed/>
    <w:rsid w:val="00EA4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E02"/>
  </w:style>
  <w:style w:type="paragraph" w:styleId="BalloonText">
    <w:name w:val="Balloon Text"/>
    <w:basedOn w:val="Normal"/>
    <w:link w:val="BalloonTextChar"/>
    <w:uiPriority w:val="99"/>
    <w:semiHidden/>
    <w:unhideWhenUsed/>
    <w:rsid w:val="00477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HR Manager SNA Meghalaya</cp:lastModifiedBy>
  <cp:revision>44</cp:revision>
  <cp:lastPrinted>2022-09-20T05:44:00Z</cp:lastPrinted>
  <dcterms:created xsi:type="dcterms:W3CDTF">2023-01-03T12:37:00Z</dcterms:created>
  <dcterms:modified xsi:type="dcterms:W3CDTF">2023-01-03T13:00:00Z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64ff4d4d71ff602a0be9a231c92c1ec1cf7fa353d0e3f0c6366c397dde93fd44</vt:lpwstr>
  </property>
</Properties>
</file>